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861" w:rsidRDefault="00BB1861">
      <w:pPr>
        <w:pStyle w:val="ConsPlusTitlePage"/>
      </w:pPr>
      <w:r>
        <w:br/>
      </w:r>
    </w:p>
    <w:p w:rsidR="00BB1861" w:rsidRDefault="00BB186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B1861">
        <w:tc>
          <w:tcPr>
            <w:tcW w:w="4677" w:type="dxa"/>
            <w:tcBorders>
              <w:top w:val="nil"/>
              <w:left w:val="nil"/>
              <w:bottom w:val="nil"/>
              <w:right w:val="nil"/>
            </w:tcBorders>
          </w:tcPr>
          <w:p w:rsidR="00BB1861" w:rsidRDefault="00BB1861">
            <w:pPr>
              <w:pStyle w:val="ConsPlusNormal"/>
            </w:pPr>
            <w:r>
              <w:t>13 мая 2019 года</w:t>
            </w:r>
          </w:p>
        </w:tc>
        <w:tc>
          <w:tcPr>
            <w:tcW w:w="4677" w:type="dxa"/>
            <w:tcBorders>
              <w:top w:val="nil"/>
              <w:left w:val="nil"/>
              <w:bottom w:val="nil"/>
              <w:right w:val="nil"/>
            </w:tcBorders>
          </w:tcPr>
          <w:p w:rsidR="00BB1861" w:rsidRDefault="00BB1861">
            <w:pPr>
              <w:pStyle w:val="ConsPlusNormal"/>
              <w:jc w:val="right"/>
            </w:pPr>
            <w:r>
              <w:t>N 217</w:t>
            </w:r>
          </w:p>
        </w:tc>
      </w:tr>
    </w:tbl>
    <w:p w:rsidR="00BB1861" w:rsidRDefault="00BB1861">
      <w:pPr>
        <w:pStyle w:val="ConsPlusNormal"/>
        <w:pBdr>
          <w:top w:val="single" w:sz="6" w:space="0" w:color="auto"/>
        </w:pBdr>
        <w:spacing w:before="100" w:after="100"/>
        <w:jc w:val="both"/>
        <w:rPr>
          <w:sz w:val="2"/>
          <w:szCs w:val="2"/>
        </w:rPr>
      </w:pPr>
    </w:p>
    <w:p w:rsidR="00BB1861" w:rsidRDefault="00BB1861">
      <w:pPr>
        <w:pStyle w:val="ConsPlusNormal"/>
        <w:jc w:val="both"/>
      </w:pPr>
    </w:p>
    <w:p w:rsidR="00BB1861" w:rsidRDefault="00BB1861">
      <w:pPr>
        <w:pStyle w:val="ConsPlusTitle"/>
        <w:jc w:val="center"/>
        <w:outlineLvl w:val="0"/>
      </w:pPr>
      <w:r>
        <w:t>УКАЗ</w:t>
      </w:r>
    </w:p>
    <w:p w:rsidR="00BB1861" w:rsidRDefault="00BB1861">
      <w:pPr>
        <w:pStyle w:val="ConsPlusTitle"/>
        <w:jc w:val="both"/>
      </w:pPr>
    </w:p>
    <w:p w:rsidR="00BB1861" w:rsidRDefault="00BB1861">
      <w:pPr>
        <w:pStyle w:val="ConsPlusTitle"/>
        <w:jc w:val="center"/>
      </w:pPr>
      <w:r>
        <w:t>ПРЕЗИДЕНТА РОССИЙСКОЙ ФЕДЕРАЦИИ</w:t>
      </w:r>
    </w:p>
    <w:p w:rsidR="00BB1861" w:rsidRDefault="00BB1861">
      <w:pPr>
        <w:pStyle w:val="ConsPlusTitle"/>
        <w:jc w:val="both"/>
      </w:pPr>
    </w:p>
    <w:p w:rsidR="00BB1861" w:rsidRDefault="00BB1861">
      <w:pPr>
        <w:pStyle w:val="ConsPlusTitle"/>
        <w:jc w:val="center"/>
      </w:pPr>
      <w:r>
        <w:t>О МЕРАХ</w:t>
      </w:r>
    </w:p>
    <w:p w:rsidR="00BB1861" w:rsidRDefault="00BB1861">
      <w:pPr>
        <w:pStyle w:val="ConsPlusTitle"/>
        <w:jc w:val="center"/>
      </w:pPr>
      <w:r>
        <w:t>ПО РЕАЛИЗАЦИИ ОТДЕЛЬНЫХ ПОЛОЖЕНИЙ ФЕДЕРАЛЬНОГО ЗАКОНА</w:t>
      </w:r>
    </w:p>
    <w:p w:rsidR="00BB1861" w:rsidRDefault="00BB1861">
      <w:pPr>
        <w:pStyle w:val="ConsPlusTitle"/>
        <w:jc w:val="center"/>
      </w:pPr>
      <w:r>
        <w:t>"ОБ УПОЛНОМОЧЕННОМ ПО ПРАВАМ ПОТРЕБИТЕЛЕЙ ФИНАНСОВЫХ УСЛУГ"</w:t>
      </w:r>
    </w:p>
    <w:p w:rsidR="00BB1861" w:rsidRDefault="00BB1861">
      <w:pPr>
        <w:pStyle w:val="ConsPlusNormal"/>
        <w:jc w:val="both"/>
      </w:pPr>
    </w:p>
    <w:p w:rsidR="00BB1861" w:rsidRDefault="00BB1861">
      <w:pPr>
        <w:pStyle w:val="ConsPlusNormal"/>
        <w:ind w:firstLine="540"/>
        <w:jc w:val="both"/>
      </w:pPr>
      <w:r>
        <w:t xml:space="preserve">В связи с принятием Федерального </w:t>
      </w:r>
      <w:hyperlink r:id="rId4" w:history="1">
        <w:r>
          <w:rPr>
            <w:color w:val="0000FF"/>
          </w:rPr>
          <w:t>закона</w:t>
        </w:r>
      </w:hyperlink>
      <w:r>
        <w:t xml:space="preserve"> от 4 июня 2018 г. N 123-ФЗ "Об уполномоченном по правам потребителей финансовых услуг" и в соответствии с Федеральным </w:t>
      </w:r>
      <w:hyperlink r:id="rId5" w:history="1">
        <w:r>
          <w:rPr>
            <w:color w:val="0000FF"/>
          </w:rPr>
          <w:t>законом</w:t>
        </w:r>
      </w:hyperlink>
      <w:r>
        <w:t xml:space="preserve"> от 25 декабря 2008 г. N 273-ФЗ "О противодействии коррупции" постановляю:</w:t>
      </w:r>
    </w:p>
    <w:p w:rsidR="00BB1861" w:rsidRDefault="00BB1861">
      <w:pPr>
        <w:pStyle w:val="ConsPlusNormal"/>
        <w:spacing w:before="220"/>
        <w:ind w:firstLine="540"/>
        <w:jc w:val="both"/>
      </w:pPr>
      <w:r>
        <w:t xml:space="preserve">1. Утвердить прилагаемое </w:t>
      </w:r>
      <w:hyperlink w:anchor="P64" w:history="1">
        <w:r>
          <w:rPr>
            <w:color w:val="0000FF"/>
          </w:rPr>
          <w:t>Положение</w:t>
        </w:r>
      </w:hyperlink>
      <w:r>
        <w:t xml:space="preserve">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w:t>
      </w:r>
    </w:p>
    <w:p w:rsidR="00BB1861" w:rsidRDefault="00BB1861">
      <w:pPr>
        <w:pStyle w:val="ConsPlusNormal"/>
        <w:spacing w:before="220"/>
        <w:ind w:firstLine="540"/>
        <w:jc w:val="both"/>
      </w:pPr>
      <w:r>
        <w:t xml:space="preserve">2. Внести в </w:t>
      </w:r>
      <w:hyperlink r:id="rId6" w:history="1">
        <w:r>
          <w:rPr>
            <w:color w:val="0000FF"/>
          </w:rPr>
          <w:t>Указ</w:t>
        </w:r>
      </w:hyperlink>
      <w:r>
        <w:t xml:space="preserve">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2013, N 14, ст. 1670; 2014, N 7, ст. 672; </w:t>
      </w:r>
      <w:proofErr w:type="gramStart"/>
      <w:r>
        <w:t xml:space="preserve">2017, N 42, ст. 6137) изменение, дополнив </w:t>
      </w:r>
      <w:hyperlink r:id="rId7" w:history="1">
        <w:r>
          <w:rPr>
            <w:color w:val="0000FF"/>
          </w:rPr>
          <w:t>подпункт "а" пункта 7</w:t>
        </w:r>
      </w:hyperlink>
      <w:r>
        <w:t xml:space="preserve"> абзацем следующего содержания:</w:t>
      </w:r>
      <w:proofErr w:type="gramEnd"/>
    </w:p>
    <w:p w:rsidR="00BB1861" w:rsidRDefault="00BB1861">
      <w:pPr>
        <w:pStyle w:val="ConsPlusNormal"/>
        <w:spacing w:before="220"/>
        <w:ind w:firstLine="540"/>
        <w:jc w:val="both"/>
      </w:pPr>
      <w:r>
        <w:t>"рассматривает заявления лица, замещающего должность главного финансового уполномоченного,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BB1861" w:rsidRDefault="00BB1861">
      <w:pPr>
        <w:pStyle w:val="ConsPlusNormal"/>
        <w:spacing w:before="220"/>
        <w:ind w:firstLine="540"/>
        <w:jc w:val="both"/>
      </w:pPr>
      <w:r>
        <w:t xml:space="preserve">3. </w:t>
      </w:r>
      <w:proofErr w:type="gramStart"/>
      <w:r>
        <w:t xml:space="preserve">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2015, N 52, ст. 7588; 2017, N 39, ст. 5682; N 42, ст. 6137), следующие изменения:</w:t>
      </w:r>
    </w:p>
    <w:p w:rsidR="00BB1861" w:rsidRDefault="00BB1861">
      <w:pPr>
        <w:pStyle w:val="ConsPlusNormal"/>
        <w:spacing w:before="220"/>
        <w:ind w:firstLine="540"/>
        <w:jc w:val="both"/>
      </w:pPr>
      <w:r>
        <w:t xml:space="preserve">а) </w:t>
      </w:r>
      <w:hyperlink r:id="rId9" w:history="1">
        <w:r>
          <w:rPr>
            <w:color w:val="0000FF"/>
          </w:rPr>
          <w:t>пункт 1</w:t>
        </w:r>
      </w:hyperlink>
      <w:r>
        <w:t xml:space="preserve"> дополнить подпунктом "</w:t>
      </w:r>
      <w:proofErr w:type="spellStart"/>
      <w:r>
        <w:t>д</w:t>
      </w:r>
      <w:proofErr w:type="spellEnd"/>
      <w:r>
        <w:t>" следующего содержания:</w:t>
      </w:r>
    </w:p>
    <w:p w:rsidR="00BB1861" w:rsidRDefault="00BB1861">
      <w:pPr>
        <w:pStyle w:val="ConsPlusNormal"/>
        <w:spacing w:before="220"/>
        <w:ind w:firstLine="540"/>
        <w:jc w:val="both"/>
      </w:pPr>
      <w:r>
        <w:t>"</w:t>
      </w:r>
      <w:proofErr w:type="spellStart"/>
      <w:r>
        <w:t>д</w:t>
      </w:r>
      <w:proofErr w:type="spellEnd"/>
      <w:r>
        <w:t>) заявления лица, замещающего должность главного финансового уполномоченного,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BB1861" w:rsidRDefault="00BB1861">
      <w:pPr>
        <w:pStyle w:val="ConsPlusNormal"/>
        <w:spacing w:before="220"/>
        <w:ind w:firstLine="540"/>
        <w:jc w:val="both"/>
      </w:pPr>
      <w:proofErr w:type="gramStart"/>
      <w:r>
        <w:t xml:space="preserve">б) в </w:t>
      </w:r>
      <w:hyperlink r:id="rId10" w:history="1">
        <w:r>
          <w:rPr>
            <w:color w:val="0000FF"/>
          </w:rPr>
          <w:t>абзаце третьем подпункта "б" пункта 2</w:t>
        </w:r>
      </w:hyperlink>
      <w:r>
        <w:t xml:space="preserve"> слова "в подпункте "а.1" пункта 1 настоящего Положения, или должность атамана войскового казачьего общества" заменить словами "в подпунктах "а.1", "г" и "</w:t>
      </w:r>
      <w:proofErr w:type="spellStart"/>
      <w:r>
        <w:t>д</w:t>
      </w:r>
      <w:proofErr w:type="spellEnd"/>
      <w:r>
        <w:t>" пункта 1 настоящего Положения";</w:t>
      </w:r>
      <w:proofErr w:type="gramEnd"/>
    </w:p>
    <w:p w:rsidR="00BB1861" w:rsidRDefault="00BB1861">
      <w:pPr>
        <w:pStyle w:val="ConsPlusNormal"/>
        <w:spacing w:before="220"/>
        <w:ind w:firstLine="540"/>
        <w:jc w:val="both"/>
      </w:pPr>
      <w:r>
        <w:t xml:space="preserve">в) в </w:t>
      </w:r>
      <w:hyperlink r:id="rId11" w:history="1">
        <w:r>
          <w:rPr>
            <w:color w:val="0000FF"/>
          </w:rPr>
          <w:t>абзаце первом пункта 4.1</w:t>
        </w:r>
      </w:hyperlink>
      <w:r>
        <w:t xml:space="preserve"> слова "в подпункте "а.1" пункта 1 настоящего Положения, или </w:t>
      </w:r>
      <w:r>
        <w:lastRenderedPageBreak/>
        <w:t>должность атамана войскового казачьего общества" заменить словами "в подпунктах "а.1", "г" и "</w:t>
      </w:r>
      <w:proofErr w:type="spellStart"/>
      <w:r>
        <w:t>д</w:t>
      </w:r>
      <w:proofErr w:type="spellEnd"/>
      <w:r>
        <w:t>" пункта 1 настоящего Положения";</w:t>
      </w:r>
    </w:p>
    <w:p w:rsidR="00BB1861" w:rsidRDefault="00BB1861">
      <w:pPr>
        <w:pStyle w:val="ConsPlusNormal"/>
        <w:spacing w:before="220"/>
        <w:ind w:firstLine="540"/>
        <w:jc w:val="both"/>
      </w:pPr>
      <w:r>
        <w:t xml:space="preserve">г) </w:t>
      </w:r>
      <w:hyperlink r:id="rId12" w:history="1">
        <w:r>
          <w:rPr>
            <w:color w:val="0000FF"/>
          </w:rPr>
          <w:t>пункт 6</w:t>
        </w:r>
      </w:hyperlink>
      <w:r>
        <w:t xml:space="preserve"> изложить в следующей редакции:</w:t>
      </w:r>
    </w:p>
    <w:p w:rsidR="00BB1861" w:rsidRDefault="00BB1861">
      <w:pPr>
        <w:pStyle w:val="ConsPlusNormal"/>
        <w:spacing w:before="220"/>
        <w:ind w:firstLine="540"/>
        <w:jc w:val="both"/>
      </w:pPr>
      <w:r>
        <w:t xml:space="preserve">"6. Ответственный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гражданина о вопросах, включенных в повестку дня заседания президиума, дате, времени и месте проведения заседания не </w:t>
      </w:r>
      <w:proofErr w:type="gramStart"/>
      <w:r>
        <w:t>позднее</w:t>
      </w:r>
      <w:proofErr w:type="gramEnd"/>
      <w:r>
        <w:t xml:space="preserve"> чем за семь рабочих дней до дня заседания</w:t>
      </w:r>
      <w:proofErr w:type="gramStart"/>
      <w:r>
        <w:t>.";</w:t>
      </w:r>
      <w:proofErr w:type="gramEnd"/>
    </w:p>
    <w:p w:rsidR="00BB1861" w:rsidRDefault="00BB1861">
      <w:pPr>
        <w:pStyle w:val="ConsPlusNormal"/>
        <w:spacing w:before="220"/>
        <w:ind w:firstLine="540"/>
        <w:jc w:val="both"/>
      </w:pPr>
      <w:proofErr w:type="spellStart"/>
      <w:r>
        <w:t>д</w:t>
      </w:r>
      <w:proofErr w:type="spellEnd"/>
      <w:r>
        <w:t xml:space="preserve">) </w:t>
      </w:r>
      <w:hyperlink r:id="rId13" w:history="1">
        <w:r>
          <w:rPr>
            <w:color w:val="0000FF"/>
          </w:rPr>
          <w:t>пункт 12</w:t>
        </w:r>
      </w:hyperlink>
      <w:r>
        <w:t xml:space="preserve"> изложить в следующей редакции:</w:t>
      </w:r>
    </w:p>
    <w:p w:rsidR="00BB1861" w:rsidRDefault="00BB1861">
      <w:pPr>
        <w:pStyle w:val="ConsPlusNormal"/>
        <w:spacing w:before="220"/>
        <w:ind w:firstLine="540"/>
        <w:jc w:val="both"/>
      </w:pPr>
      <w:r>
        <w:t>"12. На заседании президиума в порядке, определяемом председателем президиума, заслушиваются пояснения лица, замещающего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гражданина могут быть заслушаны иные лица и рассмотрены представленные ими материалы</w:t>
      </w:r>
      <w:proofErr w:type="gramStart"/>
      <w:r>
        <w:t>.";</w:t>
      </w:r>
    </w:p>
    <w:p w:rsidR="00BB1861" w:rsidRDefault="00BB1861">
      <w:pPr>
        <w:pStyle w:val="ConsPlusNormal"/>
        <w:spacing w:before="220"/>
        <w:ind w:firstLine="540"/>
        <w:jc w:val="both"/>
      </w:pPr>
      <w:proofErr w:type="gramEnd"/>
      <w:r>
        <w:t xml:space="preserve">е) в </w:t>
      </w:r>
      <w:hyperlink r:id="rId14" w:history="1">
        <w:r>
          <w:rPr>
            <w:color w:val="0000FF"/>
          </w:rPr>
          <w:t>пункте 16</w:t>
        </w:r>
      </w:hyperlink>
      <w:r>
        <w:t>:</w:t>
      </w:r>
    </w:p>
    <w:p w:rsidR="00BB1861" w:rsidRDefault="003F50C8">
      <w:pPr>
        <w:pStyle w:val="ConsPlusNormal"/>
        <w:spacing w:before="220"/>
        <w:ind w:firstLine="540"/>
        <w:jc w:val="both"/>
      </w:pPr>
      <w:hyperlink r:id="rId15" w:history="1">
        <w:r w:rsidR="00BB1861">
          <w:rPr>
            <w:color w:val="0000FF"/>
          </w:rPr>
          <w:t>подпункт "а"</w:t>
        </w:r>
      </w:hyperlink>
      <w:r w:rsidR="00BB1861">
        <w:t xml:space="preserve"> изложить в следующей редакции:</w:t>
      </w:r>
    </w:p>
    <w:p w:rsidR="00BB1861" w:rsidRDefault="00BB1861">
      <w:pPr>
        <w:pStyle w:val="ConsPlusNormal"/>
        <w:spacing w:before="220"/>
        <w:ind w:firstLine="540"/>
        <w:jc w:val="both"/>
      </w:pPr>
      <w:proofErr w:type="gramStart"/>
      <w:r>
        <w:t>"а)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BB1861" w:rsidRDefault="003F50C8">
      <w:pPr>
        <w:pStyle w:val="ConsPlusNormal"/>
        <w:spacing w:before="220"/>
        <w:ind w:firstLine="540"/>
        <w:jc w:val="both"/>
      </w:pPr>
      <w:hyperlink r:id="rId16" w:history="1">
        <w:r w:rsidR="00BB1861">
          <w:rPr>
            <w:color w:val="0000FF"/>
          </w:rPr>
          <w:t>подпункт "б"</w:t>
        </w:r>
      </w:hyperlink>
      <w:r w:rsidR="00BB1861">
        <w:t xml:space="preserve"> изложить в следующей редакции:</w:t>
      </w:r>
    </w:p>
    <w:p w:rsidR="00BB1861" w:rsidRDefault="00BB1861">
      <w:pPr>
        <w:pStyle w:val="ConsPlusNormal"/>
        <w:spacing w:before="220"/>
        <w:ind w:firstLine="540"/>
        <w:jc w:val="both"/>
      </w:pPr>
      <w:proofErr w:type="gramStart"/>
      <w:r>
        <w:t>"б)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не является уважительной.</w:t>
      </w:r>
      <w:proofErr w:type="gramEnd"/>
      <w:r>
        <w:t xml:space="preserve"> В этом случае президиум рекомендует лицу, замещающему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принять меры по представлению указанных сведений</w:t>
      </w:r>
      <w:proofErr w:type="gramStart"/>
      <w:r>
        <w:t>;"</w:t>
      </w:r>
      <w:proofErr w:type="gramEnd"/>
      <w:r>
        <w:t>;</w:t>
      </w:r>
    </w:p>
    <w:p w:rsidR="00BB1861" w:rsidRDefault="003F50C8">
      <w:pPr>
        <w:pStyle w:val="ConsPlusNormal"/>
        <w:spacing w:before="220"/>
        <w:ind w:firstLine="540"/>
        <w:jc w:val="both"/>
      </w:pPr>
      <w:hyperlink r:id="rId17" w:history="1">
        <w:r w:rsidR="00BB1861">
          <w:rPr>
            <w:color w:val="0000FF"/>
          </w:rPr>
          <w:t>дополнить</w:t>
        </w:r>
      </w:hyperlink>
      <w:r w:rsidR="00BB1861">
        <w:t xml:space="preserve"> подпунктом "</w:t>
      </w:r>
      <w:proofErr w:type="spellStart"/>
      <w:r w:rsidR="00BB1861">
        <w:t>д</w:t>
      </w:r>
      <w:proofErr w:type="spellEnd"/>
      <w:r w:rsidR="00BB1861">
        <w:t>" следующего содержания:</w:t>
      </w:r>
    </w:p>
    <w:p w:rsidR="00BB1861" w:rsidRDefault="00BB1861">
      <w:pPr>
        <w:pStyle w:val="ConsPlusNormal"/>
        <w:spacing w:before="220"/>
        <w:ind w:firstLine="540"/>
        <w:jc w:val="both"/>
      </w:pPr>
      <w:r>
        <w:t>"</w:t>
      </w:r>
      <w:proofErr w:type="spellStart"/>
      <w:r>
        <w:t>д</w:t>
      </w:r>
      <w:proofErr w:type="spellEnd"/>
      <w:r>
        <w:t xml:space="preserve">) признать, что причина непредставления лицом, замещающим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выписка из решения президиума и соответствующие материалы направляются в Управление Президента Российской Федерации по вопросам противодействия коррупции, которое уведомляет </w:t>
      </w:r>
      <w:r>
        <w:lastRenderedPageBreak/>
        <w:t>Центральный банк Российской Федерации о нарушении лицом, замещающим должность главного финансового уполномоченного, требований законодательства о противодействии коррупции</w:t>
      </w:r>
      <w:proofErr w:type="gramStart"/>
      <w:r>
        <w:t>.";</w:t>
      </w:r>
    </w:p>
    <w:p w:rsidR="00BB1861" w:rsidRDefault="00BB1861">
      <w:pPr>
        <w:pStyle w:val="ConsPlusNormal"/>
        <w:spacing w:before="220"/>
        <w:ind w:firstLine="540"/>
        <w:jc w:val="both"/>
      </w:pPr>
      <w:proofErr w:type="gramEnd"/>
      <w:r>
        <w:t xml:space="preserve">ж) </w:t>
      </w:r>
      <w:hyperlink r:id="rId18" w:history="1">
        <w:r>
          <w:rPr>
            <w:color w:val="0000FF"/>
          </w:rPr>
          <w:t>пункт 18</w:t>
        </w:r>
      </w:hyperlink>
      <w:r>
        <w:t xml:space="preserve"> изложить в следующей редакции:</w:t>
      </w:r>
    </w:p>
    <w:p w:rsidR="00BB1861" w:rsidRDefault="00BB1861">
      <w:pPr>
        <w:pStyle w:val="ConsPlusNormal"/>
        <w:spacing w:before="220"/>
        <w:ind w:firstLine="540"/>
        <w:jc w:val="both"/>
      </w:pPr>
      <w:r>
        <w:t xml:space="preserve">"18. </w:t>
      </w:r>
      <w:proofErr w:type="gramStart"/>
      <w:r>
        <w:t>В случае установления президиумом факта совершения лицом, замещающим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действия (факта бездействия), содержащего признаки административного правонарушения или состава преступления, ответственный секретарь президиума по поручению председателя президиума направляет информацию о совершении указанного действия (о бездействии) и подтверждающие такой факт документы в органы, к компетенции которых</w:t>
      </w:r>
      <w:proofErr w:type="gramEnd"/>
      <w:r>
        <w:t xml:space="preserve"> относятся возбуждение дел об административных правонарушениях и рассмотрение сообщений о преступлениях</w:t>
      </w:r>
      <w:proofErr w:type="gramStart"/>
      <w:r>
        <w:t>.";</w:t>
      </w:r>
      <w:proofErr w:type="gramEnd"/>
    </w:p>
    <w:p w:rsidR="00BB1861" w:rsidRDefault="00BB1861">
      <w:pPr>
        <w:pStyle w:val="ConsPlusNormal"/>
        <w:spacing w:before="220"/>
        <w:ind w:firstLine="540"/>
        <w:jc w:val="both"/>
      </w:pPr>
      <w:proofErr w:type="spellStart"/>
      <w:r>
        <w:t>з</w:t>
      </w:r>
      <w:proofErr w:type="spellEnd"/>
      <w:r>
        <w:t xml:space="preserve">) в </w:t>
      </w:r>
      <w:hyperlink r:id="rId19" w:history="1">
        <w:r>
          <w:rPr>
            <w:color w:val="0000FF"/>
          </w:rPr>
          <w:t>пункте 21</w:t>
        </w:r>
      </w:hyperlink>
      <w:r>
        <w:t>:</w:t>
      </w:r>
    </w:p>
    <w:p w:rsidR="00BB1861" w:rsidRDefault="003F50C8">
      <w:pPr>
        <w:pStyle w:val="ConsPlusNormal"/>
        <w:spacing w:before="220"/>
        <w:ind w:firstLine="540"/>
        <w:jc w:val="both"/>
      </w:pPr>
      <w:hyperlink r:id="rId20" w:history="1">
        <w:r w:rsidR="00BB1861">
          <w:rPr>
            <w:color w:val="0000FF"/>
          </w:rPr>
          <w:t>подпункт "в"</w:t>
        </w:r>
      </w:hyperlink>
      <w:r w:rsidR="00BB1861">
        <w:t xml:space="preserve"> изложить в следующей редакции:</w:t>
      </w:r>
    </w:p>
    <w:p w:rsidR="00BB1861" w:rsidRDefault="00BB1861">
      <w:pPr>
        <w:pStyle w:val="ConsPlusNormal"/>
        <w:spacing w:before="220"/>
        <w:ind w:firstLine="540"/>
        <w:jc w:val="both"/>
      </w:pPr>
      <w:proofErr w:type="gramStart"/>
      <w:r>
        <w:t>"в)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гражданина, в отношении которых рассматривался вопрос;";</w:t>
      </w:r>
      <w:proofErr w:type="gramEnd"/>
    </w:p>
    <w:p w:rsidR="00BB1861" w:rsidRDefault="003F50C8">
      <w:pPr>
        <w:pStyle w:val="ConsPlusNormal"/>
        <w:spacing w:before="220"/>
        <w:ind w:firstLine="540"/>
        <w:jc w:val="both"/>
      </w:pPr>
      <w:hyperlink r:id="rId21" w:history="1">
        <w:r w:rsidR="00BB1861">
          <w:rPr>
            <w:color w:val="0000FF"/>
          </w:rPr>
          <w:t>подпункт "</w:t>
        </w:r>
        <w:proofErr w:type="spellStart"/>
        <w:r w:rsidR="00BB1861">
          <w:rPr>
            <w:color w:val="0000FF"/>
          </w:rPr>
          <w:t>д</w:t>
        </w:r>
        <w:proofErr w:type="spellEnd"/>
        <w:r w:rsidR="00BB1861">
          <w:rPr>
            <w:color w:val="0000FF"/>
          </w:rPr>
          <w:t>"</w:t>
        </w:r>
      </w:hyperlink>
      <w:r w:rsidR="00BB1861">
        <w:t xml:space="preserve"> изложить в следующей редакции:</w:t>
      </w:r>
    </w:p>
    <w:p w:rsidR="00BB1861" w:rsidRDefault="00BB1861">
      <w:pPr>
        <w:pStyle w:val="ConsPlusNormal"/>
        <w:spacing w:before="220"/>
        <w:ind w:firstLine="540"/>
        <w:jc w:val="both"/>
      </w:pPr>
      <w:r>
        <w:t>"</w:t>
      </w:r>
      <w:proofErr w:type="spellStart"/>
      <w:r>
        <w:t>д</w:t>
      </w:r>
      <w:proofErr w:type="spellEnd"/>
      <w:r>
        <w:t>) содержание пояснений лица, замещающего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гражданина и других лиц по существу рассматриваемых вопросов</w:t>
      </w:r>
      <w:proofErr w:type="gramStart"/>
      <w:r>
        <w:t>;"</w:t>
      </w:r>
      <w:proofErr w:type="gramEnd"/>
      <w:r>
        <w:t>;</w:t>
      </w:r>
    </w:p>
    <w:p w:rsidR="00BB1861" w:rsidRDefault="00BB1861">
      <w:pPr>
        <w:pStyle w:val="ConsPlusNormal"/>
        <w:spacing w:before="220"/>
        <w:ind w:firstLine="540"/>
        <w:jc w:val="both"/>
      </w:pPr>
      <w:r>
        <w:t xml:space="preserve">и) </w:t>
      </w:r>
      <w:hyperlink r:id="rId22" w:history="1">
        <w:r>
          <w:rPr>
            <w:color w:val="0000FF"/>
          </w:rPr>
          <w:t>пункт 23</w:t>
        </w:r>
      </w:hyperlink>
      <w:r>
        <w:t xml:space="preserve"> изложить в следующей редакции:</w:t>
      </w:r>
    </w:p>
    <w:p w:rsidR="00BB1861" w:rsidRDefault="00BB1861">
      <w:pPr>
        <w:pStyle w:val="ConsPlusNormal"/>
        <w:spacing w:before="220"/>
        <w:ind w:firstLine="540"/>
        <w:jc w:val="both"/>
      </w:pPr>
      <w:r>
        <w:t>"23. Выписка из решения президиума направляется лицу, замещающему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гражданину в течение пяти рабочих дней после подписания протокола заседания президиума</w:t>
      </w:r>
      <w:proofErr w:type="gramStart"/>
      <w:r>
        <w:t>.".</w:t>
      </w:r>
      <w:proofErr w:type="gramEnd"/>
    </w:p>
    <w:p w:rsidR="00BB1861" w:rsidRDefault="00BB1861">
      <w:pPr>
        <w:pStyle w:val="ConsPlusNormal"/>
        <w:spacing w:before="220"/>
        <w:ind w:firstLine="540"/>
        <w:jc w:val="both"/>
      </w:pPr>
      <w:r>
        <w:t xml:space="preserve">4. </w:t>
      </w:r>
      <w:proofErr w:type="gramStart"/>
      <w:r>
        <w:t xml:space="preserve">Внести в </w:t>
      </w:r>
      <w:hyperlink r:id="rId23"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w:t>
      </w:r>
      <w:proofErr w:type="gramEnd"/>
      <w:r>
        <w:t xml:space="preserve"> </w:t>
      </w:r>
      <w:proofErr w:type="gramStart"/>
      <w:r>
        <w:t xml:space="preserve">N 23, ст. 2892; N 28, ст. 3813; N 49, ст. 6399; 2014, N 26, ст. 3520; N 30, ст. 4286; 2015, N 10, ст. 1506; 2016, N 24, ст. 3506; 2017, N 9, ст. 1339; N 39, ст. 5682; N 42, ст. 6137; 2018, N 45, ст. 6916), изменение, дополнив </w:t>
      </w:r>
      <w:hyperlink r:id="rId24" w:history="1">
        <w:r>
          <w:rPr>
            <w:color w:val="0000FF"/>
          </w:rPr>
          <w:t>подпункт "б" пункта 2</w:t>
        </w:r>
      </w:hyperlink>
      <w:r>
        <w:t xml:space="preserve"> абзацем следующего содержания:</w:t>
      </w:r>
      <w:proofErr w:type="gramEnd"/>
    </w:p>
    <w:p w:rsidR="00BB1861" w:rsidRDefault="00BB1861">
      <w:pPr>
        <w:pStyle w:val="ConsPlusNormal"/>
        <w:spacing w:before="220"/>
        <w:ind w:firstLine="540"/>
        <w:jc w:val="both"/>
      </w:pPr>
      <w:r>
        <w:t>"должности главного финансового уполномоченного</w:t>
      </w:r>
      <w:proofErr w:type="gramStart"/>
      <w:r>
        <w:t>;"</w:t>
      </w:r>
      <w:proofErr w:type="gramEnd"/>
      <w:r>
        <w:t>.</w:t>
      </w:r>
    </w:p>
    <w:p w:rsidR="00BB1861" w:rsidRDefault="00BB1861">
      <w:pPr>
        <w:pStyle w:val="ConsPlusNormal"/>
        <w:spacing w:before="220"/>
        <w:ind w:firstLine="540"/>
        <w:jc w:val="both"/>
      </w:pPr>
      <w:r>
        <w:t xml:space="preserve">5. </w:t>
      </w:r>
      <w:proofErr w:type="gramStart"/>
      <w:r>
        <w:t xml:space="preserve">Внести в </w:t>
      </w:r>
      <w:hyperlink r:id="rId25"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N 28, ст. 3813; N 49, ст. 6399;</w:t>
      </w:r>
      <w:proofErr w:type="gramEnd"/>
      <w:r>
        <w:t xml:space="preserve"> </w:t>
      </w:r>
      <w:proofErr w:type="gramStart"/>
      <w:r>
        <w:t xml:space="preserve">2014, N 26, ст. 3520) изменение, дополнив </w:t>
      </w:r>
      <w:hyperlink r:id="rId26" w:history="1">
        <w:r>
          <w:rPr>
            <w:color w:val="0000FF"/>
          </w:rPr>
          <w:t>подпункт "а" пункта 1</w:t>
        </w:r>
      </w:hyperlink>
      <w:r>
        <w:t xml:space="preserve"> абзацами следующего содержания:</w:t>
      </w:r>
      <w:proofErr w:type="gramEnd"/>
    </w:p>
    <w:p w:rsidR="00BB1861" w:rsidRDefault="00BB1861">
      <w:pPr>
        <w:pStyle w:val="ConsPlusNormal"/>
        <w:spacing w:before="220"/>
        <w:ind w:firstLine="540"/>
        <w:jc w:val="both"/>
      </w:pPr>
      <w:r>
        <w:lastRenderedPageBreak/>
        <w:t>"должность атамана войскового казачьего общества, внесенного в государственный реестр казачьих обществ в Российской Федерации;</w:t>
      </w:r>
    </w:p>
    <w:p w:rsidR="00BB1861" w:rsidRDefault="00BB1861">
      <w:pPr>
        <w:pStyle w:val="ConsPlusNormal"/>
        <w:spacing w:before="220"/>
        <w:ind w:firstLine="540"/>
        <w:jc w:val="both"/>
      </w:pPr>
      <w:r>
        <w:t>должность главного финансового уполномоченного</w:t>
      </w:r>
      <w:proofErr w:type="gramStart"/>
      <w:r>
        <w:t>;"</w:t>
      </w:r>
      <w:proofErr w:type="gramEnd"/>
      <w:r>
        <w:t>.</w:t>
      </w:r>
    </w:p>
    <w:p w:rsidR="00BB1861" w:rsidRDefault="00BB1861">
      <w:pPr>
        <w:pStyle w:val="ConsPlusNormal"/>
        <w:spacing w:before="220"/>
        <w:ind w:firstLine="540"/>
        <w:jc w:val="both"/>
      </w:pPr>
      <w:r>
        <w:t>6. Настоящий Указ вступает в силу со дня его подписания.</w:t>
      </w:r>
    </w:p>
    <w:p w:rsidR="00BB1861" w:rsidRDefault="00BB1861">
      <w:pPr>
        <w:pStyle w:val="ConsPlusNormal"/>
        <w:jc w:val="both"/>
      </w:pPr>
    </w:p>
    <w:p w:rsidR="00BB1861" w:rsidRDefault="00BB1861">
      <w:pPr>
        <w:pStyle w:val="ConsPlusNormal"/>
        <w:jc w:val="right"/>
      </w:pPr>
      <w:r>
        <w:t>Президент</w:t>
      </w:r>
    </w:p>
    <w:p w:rsidR="00BB1861" w:rsidRDefault="00BB1861">
      <w:pPr>
        <w:pStyle w:val="ConsPlusNormal"/>
        <w:jc w:val="right"/>
      </w:pPr>
      <w:r>
        <w:t>Российской Федерации</w:t>
      </w:r>
    </w:p>
    <w:p w:rsidR="00BB1861" w:rsidRDefault="00BB1861">
      <w:pPr>
        <w:pStyle w:val="ConsPlusNormal"/>
        <w:jc w:val="right"/>
      </w:pPr>
      <w:r>
        <w:t>В.ПУТИН</w:t>
      </w:r>
    </w:p>
    <w:p w:rsidR="00BB1861" w:rsidRDefault="00BB1861">
      <w:pPr>
        <w:pStyle w:val="ConsPlusNormal"/>
      </w:pPr>
      <w:r>
        <w:t>Москва, Кремль</w:t>
      </w:r>
    </w:p>
    <w:p w:rsidR="00BB1861" w:rsidRDefault="00BB1861">
      <w:pPr>
        <w:pStyle w:val="ConsPlusNormal"/>
        <w:spacing w:before="220"/>
      </w:pPr>
      <w:r>
        <w:t>13 мая 2019 года</w:t>
      </w:r>
    </w:p>
    <w:p w:rsidR="00BB1861" w:rsidRDefault="00BB1861">
      <w:pPr>
        <w:pStyle w:val="ConsPlusNormal"/>
        <w:spacing w:before="220"/>
      </w:pPr>
      <w:r>
        <w:t>N 217</w:t>
      </w:r>
    </w:p>
    <w:p w:rsidR="00BB1861" w:rsidRDefault="00BB1861">
      <w:pPr>
        <w:pStyle w:val="ConsPlusNormal"/>
        <w:jc w:val="both"/>
      </w:pPr>
    </w:p>
    <w:p w:rsidR="00BB1861" w:rsidRDefault="00BB1861">
      <w:pPr>
        <w:pStyle w:val="ConsPlusNormal"/>
        <w:jc w:val="both"/>
      </w:pPr>
    </w:p>
    <w:p w:rsidR="00BB1861" w:rsidRDefault="00BB1861">
      <w:pPr>
        <w:pStyle w:val="ConsPlusNormal"/>
        <w:jc w:val="both"/>
      </w:pPr>
    </w:p>
    <w:p w:rsidR="00BB1861" w:rsidRDefault="00BB1861">
      <w:pPr>
        <w:pStyle w:val="ConsPlusNormal"/>
        <w:jc w:val="both"/>
      </w:pPr>
    </w:p>
    <w:p w:rsidR="00BB1861" w:rsidRDefault="00BB1861">
      <w:pPr>
        <w:pStyle w:val="ConsPlusNormal"/>
        <w:jc w:val="both"/>
      </w:pPr>
    </w:p>
    <w:p w:rsidR="00BB1861" w:rsidRDefault="00BB1861">
      <w:pPr>
        <w:pStyle w:val="ConsPlusNormal"/>
        <w:jc w:val="right"/>
        <w:outlineLvl w:val="0"/>
      </w:pPr>
      <w:r>
        <w:t>Утверждено</w:t>
      </w:r>
    </w:p>
    <w:p w:rsidR="00BB1861" w:rsidRDefault="00BB1861">
      <w:pPr>
        <w:pStyle w:val="ConsPlusNormal"/>
        <w:jc w:val="right"/>
      </w:pPr>
      <w:r>
        <w:t>Указом Президента</w:t>
      </w:r>
    </w:p>
    <w:p w:rsidR="00BB1861" w:rsidRDefault="00BB1861">
      <w:pPr>
        <w:pStyle w:val="ConsPlusNormal"/>
        <w:jc w:val="right"/>
      </w:pPr>
      <w:r>
        <w:t>Российской Федерации</w:t>
      </w:r>
    </w:p>
    <w:p w:rsidR="00BB1861" w:rsidRDefault="00BB1861">
      <w:pPr>
        <w:pStyle w:val="ConsPlusNormal"/>
        <w:jc w:val="right"/>
      </w:pPr>
      <w:r>
        <w:t>от 13 мая 2019 г. N 217</w:t>
      </w:r>
    </w:p>
    <w:p w:rsidR="00BB1861" w:rsidRDefault="00BB1861">
      <w:pPr>
        <w:pStyle w:val="ConsPlusNormal"/>
        <w:jc w:val="both"/>
      </w:pPr>
    </w:p>
    <w:p w:rsidR="00BB1861" w:rsidRDefault="00BB1861">
      <w:pPr>
        <w:pStyle w:val="ConsPlusTitle"/>
        <w:jc w:val="center"/>
      </w:pPr>
      <w:bookmarkStart w:id="0" w:name="P64"/>
      <w:bookmarkEnd w:id="0"/>
      <w:r>
        <w:t>ПОЛОЖЕНИЕ</w:t>
      </w:r>
    </w:p>
    <w:p w:rsidR="00BB1861" w:rsidRDefault="00BB1861">
      <w:pPr>
        <w:pStyle w:val="ConsPlusTitle"/>
        <w:jc w:val="center"/>
      </w:pPr>
      <w:r>
        <w:t>О ПРЕДСТАВЛЕНИИ ГРАЖДАНИНОМ, ПРЕТЕНДУЮЩИМ НА ЗАМЕЩЕНИЕ</w:t>
      </w:r>
    </w:p>
    <w:p w:rsidR="00BB1861" w:rsidRDefault="00BB1861">
      <w:pPr>
        <w:pStyle w:val="ConsPlusTitle"/>
        <w:jc w:val="center"/>
      </w:pPr>
      <w:r>
        <w:t>ДОЛЖНОСТИ ГЛАВНОГО ФИНАНСОВОГО УПОЛНОМОЧЕННОГО, И ЛИЦОМ,</w:t>
      </w:r>
    </w:p>
    <w:p w:rsidR="00BB1861" w:rsidRDefault="00BB1861">
      <w:pPr>
        <w:pStyle w:val="ConsPlusTitle"/>
        <w:jc w:val="center"/>
      </w:pPr>
      <w:proofErr w:type="gramStart"/>
      <w:r>
        <w:t>ЗАМЕЩАЮЩИМ</w:t>
      </w:r>
      <w:proofErr w:type="gramEnd"/>
      <w:r>
        <w:t xml:space="preserve"> УКАЗАННУЮ ДОЛЖНОСТЬ, СВЕДЕНИЙ О СВОИХ ДОХОДАХ,</w:t>
      </w:r>
    </w:p>
    <w:p w:rsidR="00BB1861" w:rsidRDefault="00BB1861">
      <w:pPr>
        <w:pStyle w:val="ConsPlusTitle"/>
        <w:jc w:val="center"/>
      </w:pPr>
      <w:r>
        <w:t>ОБ ИМУЩЕСТВЕ И ОБЯЗАТЕЛЬСТВАХ ИМУЩЕСТВЕННОГО ХАРАКТЕРА,</w:t>
      </w:r>
    </w:p>
    <w:p w:rsidR="00BB1861" w:rsidRDefault="00BB1861">
      <w:pPr>
        <w:pStyle w:val="ConsPlusTitle"/>
        <w:jc w:val="center"/>
      </w:pPr>
      <w:r>
        <w:t xml:space="preserve">О ДОХОДАХ, ОБ ИМУЩЕСТВЕ И ОБЯЗАТЕЛЬСТВАХ </w:t>
      </w:r>
      <w:proofErr w:type="gramStart"/>
      <w:r>
        <w:t>ИМУЩЕСТВЕННОГО</w:t>
      </w:r>
      <w:proofErr w:type="gramEnd"/>
    </w:p>
    <w:p w:rsidR="00BB1861" w:rsidRDefault="00BB1861">
      <w:pPr>
        <w:pStyle w:val="ConsPlusTitle"/>
        <w:jc w:val="center"/>
      </w:pPr>
      <w:r>
        <w:t xml:space="preserve">ХАРАКТЕРА </w:t>
      </w:r>
      <w:proofErr w:type="gramStart"/>
      <w:r>
        <w:t>СВОИХ</w:t>
      </w:r>
      <w:proofErr w:type="gramEnd"/>
      <w:r>
        <w:t xml:space="preserve"> СУПРУГИ (СУПРУГА)</w:t>
      </w:r>
    </w:p>
    <w:p w:rsidR="00BB1861" w:rsidRDefault="00BB1861">
      <w:pPr>
        <w:pStyle w:val="ConsPlusTitle"/>
        <w:jc w:val="center"/>
      </w:pPr>
      <w:r>
        <w:t>И НЕСОВЕРШЕННОЛЕТНИХ ДЕТЕЙ</w:t>
      </w:r>
    </w:p>
    <w:p w:rsidR="00BB1861" w:rsidRDefault="00BB1861">
      <w:pPr>
        <w:pStyle w:val="ConsPlusNormal"/>
        <w:jc w:val="both"/>
      </w:pPr>
    </w:p>
    <w:p w:rsidR="00BB1861" w:rsidRDefault="00BB1861">
      <w:pPr>
        <w:pStyle w:val="ConsPlusNormal"/>
        <w:ind w:firstLine="540"/>
        <w:jc w:val="both"/>
      </w:pPr>
      <w:r>
        <w:t>1. Настоящим Положением определяются:</w:t>
      </w:r>
    </w:p>
    <w:p w:rsidR="00BB1861" w:rsidRDefault="00BB1861">
      <w:pPr>
        <w:pStyle w:val="ConsPlusNormal"/>
        <w:spacing w:before="220"/>
        <w:ind w:firstLine="540"/>
        <w:jc w:val="both"/>
      </w:pPr>
      <w:r>
        <w:t>а) порядок представления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BB1861" w:rsidRDefault="00BB1861">
      <w:pPr>
        <w:pStyle w:val="ConsPlusNormal"/>
        <w:spacing w:before="220"/>
        <w:ind w:firstLine="540"/>
        <w:jc w:val="both"/>
      </w:pPr>
      <w:r>
        <w:t>б) порядок осуществления проверки достоверности и полноты представленных сведений о доходах, об имуществе и обязательствах имущественного характера.</w:t>
      </w:r>
    </w:p>
    <w:p w:rsidR="00BB1861" w:rsidRDefault="00BB1861">
      <w:pPr>
        <w:pStyle w:val="ConsPlusNormal"/>
        <w:spacing w:before="220"/>
        <w:ind w:firstLine="540"/>
        <w:jc w:val="both"/>
      </w:pPr>
      <w:r>
        <w:t xml:space="preserve">2. </w:t>
      </w:r>
      <w:proofErr w:type="gramStart"/>
      <w:r>
        <w:t xml:space="preserve">Сведения о доходах, об имуществе и обязательствах имущественного характера представляются гражданином, претендующим на замещение должности главного финансового уполномоченного, и лицом, замещающим указанную должность, по </w:t>
      </w:r>
      <w:hyperlink r:id="rId27" w:history="1">
        <w:r>
          <w:rPr>
            <w:color w:val="0000FF"/>
          </w:rPr>
          <w:t>форме</w:t>
        </w:r>
      </w:hyperlink>
      <w: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r>
        <w:t>".</w:t>
      </w:r>
    </w:p>
    <w:p w:rsidR="00BB1861" w:rsidRDefault="00BB1861">
      <w:pPr>
        <w:pStyle w:val="ConsPlusNormal"/>
        <w:spacing w:before="220"/>
        <w:ind w:firstLine="540"/>
        <w:jc w:val="both"/>
      </w:pPr>
      <w:r>
        <w:t>3. Сведения о доходах, об имуществе и обязательствах имущественного характера представляются:</w:t>
      </w:r>
    </w:p>
    <w:p w:rsidR="00BB1861" w:rsidRDefault="00BB1861">
      <w:pPr>
        <w:pStyle w:val="ConsPlusNormal"/>
        <w:spacing w:before="220"/>
        <w:ind w:firstLine="540"/>
        <w:jc w:val="both"/>
      </w:pPr>
      <w:bookmarkStart w:id="1" w:name="P78"/>
      <w:bookmarkEnd w:id="1"/>
      <w:r>
        <w:lastRenderedPageBreak/>
        <w:t>а) гражданином, претендующим на замещение должности главного финансового уполномоченного, - при назначении на должность главного финансового уполномоченного (далее - назначение на должность);</w:t>
      </w:r>
    </w:p>
    <w:p w:rsidR="00BB1861" w:rsidRDefault="00BB1861">
      <w:pPr>
        <w:pStyle w:val="ConsPlusNormal"/>
        <w:spacing w:before="220"/>
        <w:ind w:firstLine="540"/>
        <w:jc w:val="both"/>
      </w:pPr>
      <w:bookmarkStart w:id="2" w:name="P79"/>
      <w:bookmarkEnd w:id="2"/>
      <w:r>
        <w:t xml:space="preserve">б) лицом, замещающим должность главного финансового уполномоченного, - ежегодно, не позднее 30 апреля года, следующего </w:t>
      </w:r>
      <w:proofErr w:type="gramStart"/>
      <w:r>
        <w:t>за</w:t>
      </w:r>
      <w:proofErr w:type="gramEnd"/>
      <w:r>
        <w:t xml:space="preserve"> отчетным.</w:t>
      </w:r>
    </w:p>
    <w:p w:rsidR="00BB1861" w:rsidRDefault="00BB1861">
      <w:pPr>
        <w:pStyle w:val="ConsPlusNormal"/>
        <w:spacing w:before="220"/>
        <w:ind w:firstLine="540"/>
        <w:jc w:val="both"/>
      </w:pPr>
      <w:r>
        <w:t>4. Гражданин, претендующий на замещение должности главного финансового уполномоченного, при подаче документов для назначения на должность представляет:</w:t>
      </w:r>
    </w:p>
    <w:p w:rsidR="00BB1861" w:rsidRDefault="00BB1861">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назначения на должность,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назначения на должность (на отчетную дату);</w:t>
      </w:r>
    </w:p>
    <w:p w:rsidR="00BB1861" w:rsidRDefault="00BB1861">
      <w:pPr>
        <w:pStyle w:val="ConsPlusNormal"/>
        <w:spacing w:before="220"/>
        <w:ind w:firstLine="540"/>
        <w:jc w:val="both"/>
      </w:pPr>
      <w:proofErr w:type="gramStart"/>
      <w:r>
        <w:t>б)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назначения на должность,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назначения</w:t>
      </w:r>
      <w:proofErr w:type="gramEnd"/>
      <w:r>
        <w:t xml:space="preserve"> на должность (на отчетную дату).</w:t>
      </w:r>
    </w:p>
    <w:p w:rsidR="00BB1861" w:rsidRDefault="00BB1861">
      <w:pPr>
        <w:pStyle w:val="ConsPlusNormal"/>
        <w:spacing w:before="220"/>
        <w:ind w:firstLine="540"/>
        <w:jc w:val="both"/>
      </w:pPr>
      <w:r>
        <w:t>5. Лицо, замещающее должность главного финансового уполномоченного, представляет ежегодно:</w:t>
      </w:r>
    </w:p>
    <w:p w:rsidR="00BB1861" w:rsidRDefault="00BB1861">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B1861" w:rsidRDefault="00BB1861">
      <w:pPr>
        <w:pStyle w:val="ConsPlusNormal"/>
        <w:spacing w:before="220"/>
        <w:ind w:firstLine="540"/>
        <w:jc w:val="both"/>
      </w:pPr>
      <w:proofErr w:type="gramStart"/>
      <w:r>
        <w:t>б) сведения о доходах своих супруги (супруга) и несовершеннолетних детей от всех источников (включая заработную плату, пенсии, пособия, иные выплаты), полученных за отчетный период (с 1 января по 31 декабря),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B1861" w:rsidRDefault="00BB1861">
      <w:pPr>
        <w:pStyle w:val="ConsPlusNormal"/>
        <w:spacing w:before="220"/>
        <w:ind w:firstLine="540"/>
        <w:jc w:val="both"/>
      </w:pPr>
      <w:r>
        <w:t>6. Сведения о доходах, об имуществе и обязательствах имущественного характера представляются гражданином, претендующим на замещение должности главного финансового уполномоченного, и лицом, замещающим указанную должность, в Управление Президента Российской Федерации по вопросам противодействия коррупции (далее - Управление).</w:t>
      </w:r>
    </w:p>
    <w:p w:rsidR="00BB1861" w:rsidRDefault="00BB1861">
      <w:pPr>
        <w:pStyle w:val="ConsPlusNormal"/>
        <w:spacing w:before="220"/>
        <w:ind w:firstLine="540"/>
        <w:jc w:val="both"/>
      </w:pPr>
      <w:r>
        <w:t xml:space="preserve">7. В случае если гражданин, претендующий на замещение должности главного финансового уполномоченного, или лицо, замещающее указанную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t>сведения</w:t>
      </w:r>
      <w:proofErr w:type="gramEnd"/>
      <w:r>
        <w:t xml:space="preserve"> либо имеются ошибки, они вправе представить в Управление уточненные сведения в порядке, установленном настоящим Положением.</w:t>
      </w:r>
    </w:p>
    <w:p w:rsidR="00BB1861" w:rsidRDefault="00BB1861">
      <w:pPr>
        <w:pStyle w:val="ConsPlusNormal"/>
        <w:spacing w:before="220"/>
        <w:ind w:firstLine="540"/>
        <w:jc w:val="both"/>
      </w:pPr>
      <w:r>
        <w:t xml:space="preserve">8. Гражданин, претендующий на замещение должности главного финансового уполномоченного,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w:t>
      </w:r>
      <w:hyperlink w:anchor="P78" w:history="1">
        <w:r>
          <w:rPr>
            <w:color w:val="0000FF"/>
          </w:rPr>
          <w:t>подпунктом "а" пункта 3</w:t>
        </w:r>
      </w:hyperlink>
      <w:r>
        <w:t xml:space="preserve"> настоящего Положения.</w:t>
      </w:r>
    </w:p>
    <w:p w:rsidR="00BB1861" w:rsidRDefault="00BB1861">
      <w:pPr>
        <w:pStyle w:val="ConsPlusNormal"/>
        <w:spacing w:before="220"/>
        <w:ind w:firstLine="540"/>
        <w:jc w:val="both"/>
      </w:pPr>
      <w:r>
        <w:t xml:space="preserve">9. Лицо, замещающее должность главного финансового уполномоченного, может </w:t>
      </w:r>
      <w:r>
        <w:lastRenderedPageBreak/>
        <w:t xml:space="preserve">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w:t>
      </w:r>
      <w:hyperlink w:anchor="P79" w:history="1">
        <w:r>
          <w:rPr>
            <w:color w:val="0000FF"/>
          </w:rPr>
          <w:t>подпункте "б" пункта 3</w:t>
        </w:r>
      </w:hyperlink>
      <w:r>
        <w:t xml:space="preserve"> настоящего Положения.</w:t>
      </w:r>
    </w:p>
    <w:p w:rsidR="00BB1861" w:rsidRDefault="00BB1861">
      <w:pPr>
        <w:pStyle w:val="ConsPlusNormal"/>
        <w:spacing w:before="220"/>
        <w:ind w:firstLine="540"/>
        <w:jc w:val="both"/>
      </w:pPr>
      <w:r>
        <w:t>10.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лицо, замещающее должность главного финансового уполномоченного, при подаче сведений о своих доходах, об имуществе и обязательствах имущественного характера представляет соответствующее заявление в Управление.</w:t>
      </w:r>
    </w:p>
    <w:p w:rsidR="00BB1861" w:rsidRDefault="00BB1861">
      <w:pPr>
        <w:pStyle w:val="ConsPlusNormal"/>
        <w:spacing w:before="220"/>
        <w:ind w:firstLine="540"/>
        <w:jc w:val="both"/>
      </w:pPr>
      <w:r>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(далее - проверка), осуществляется Управлением.</w:t>
      </w:r>
    </w:p>
    <w:p w:rsidR="00BB1861" w:rsidRDefault="00BB1861">
      <w:pPr>
        <w:pStyle w:val="ConsPlusNormal"/>
        <w:spacing w:before="220"/>
        <w:ind w:firstLine="540"/>
        <w:jc w:val="both"/>
      </w:pPr>
      <w:bookmarkStart w:id="3" w:name="P92"/>
      <w:bookmarkEnd w:id="3"/>
      <w:r>
        <w:t>12. Проверка осуществляется по решению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 (далее - лицо, принявшее решение о проведении проверки).</w:t>
      </w:r>
    </w:p>
    <w:p w:rsidR="00BB1861" w:rsidRDefault="00BB1861">
      <w:pPr>
        <w:pStyle w:val="ConsPlusNormal"/>
        <w:spacing w:before="220"/>
        <w:ind w:firstLine="540"/>
        <w:jc w:val="both"/>
      </w:pPr>
      <w:r>
        <w:t xml:space="preserve">13. Решение, предусмотренное </w:t>
      </w:r>
      <w:hyperlink w:anchor="P92" w:history="1">
        <w:r>
          <w:rPr>
            <w:color w:val="0000FF"/>
          </w:rPr>
          <w:t>пунктом 12</w:t>
        </w:r>
      </w:hyperlink>
      <w:r>
        <w:t xml:space="preserve"> настоящего Положения, принимается персонально в отношении каждого гражданина, претендующего на замещение должности главного финансового уполномоченного, или лица, замещающего указанную должность, и оформляется в письменной форме.</w:t>
      </w:r>
    </w:p>
    <w:p w:rsidR="00BB1861" w:rsidRDefault="00BB1861">
      <w:pPr>
        <w:pStyle w:val="ConsPlusNormal"/>
        <w:spacing w:before="220"/>
        <w:ind w:firstLine="540"/>
        <w:jc w:val="both"/>
      </w:pPr>
      <w:r>
        <w:t>14. Основанием для осуществления проверки является достаточная информация, представленная в письменной форме в установленном порядке:</w:t>
      </w:r>
    </w:p>
    <w:p w:rsidR="00BB1861" w:rsidRDefault="00BB1861">
      <w:pPr>
        <w:pStyle w:val="ConsPlusNormal"/>
        <w:spacing w:before="220"/>
        <w:ind w:firstLine="540"/>
        <w:jc w:val="both"/>
      </w:pPr>
      <w:r>
        <w:t>а) государственными органами, органами местного самоуправления и их должностными лицами;</w:t>
      </w:r>
    </w:p>
    <w:p w:rsidR="00BB1861" w:rsidRDefault="00BB1861">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B1861" w:rsidRDefault="00BB1861">
      <w:pPr>
        <w:pStyle w:val="ConsPlusNormal"/>
        <w:spacing w:before="220"/>
        <w:ind w:firstLine="540"/>
        <w:jc w:val="both"/>
      </w:pPr>
      <w:r>
        <w:t>в) Общественной палатой Российской Федерации;</w:t>
      </w:r>
    </w:p>
    <w:p w:rsidR="00BB1861" w:rsidRDefault="00BB1861">
      <w:pPr>
        <w:pStyle w:val="ConsPlusNormal"/>
        <w:spacing w:before="220"/>
        <w:ind w:firstLine="540"/>
        <w:jc w:val="both"/>
      </w:pPr>
      <w:r>
        <w:t>г) общероссийскими средствами массовой информации.</w:t>
      </w:r>
    </w:p>
    <w:p w:rsidR="00BB1861" w:rsidRDefault="00BB1861">
      <w:pPr>
        <w:pStyle w:val="ConsPlusNormal"/>
        <w:spacing w:before="220"/>
        <w:ind w:firstLine="540"/>
        <w:jc w:val="both"/>
      </w:pPr>
      <w:r>
        <w:t>15. Информация анонимного характера не может служить основанием для проверки.</w:t>
      </w:r>
    </w:p>
    <w:p w:rsidR="00BB1861" w:rsidRDefault="00BB1861">
      <w:pPr>
        <w:pStyle w:val="ConsPlusNormal"/>
        <w:spacing w:before="220"/>
        <w:ind w:firstLine="540"/>
        <w:jc w:val="both"/>
      </w:pPr>
      <w:r>
        <w:t>16.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проведении проверки.</w:t>
      </w:r>
    </w:p>
    <w:p w:rsidR="00BB1861" w:rsidRDefault="00BB1861">
      <w:pPr>
        <w:pStyle w:val="ConsPlusNormal"/>
        <w:spacing w:before="220"/>
        <w:ind w:firstLine="540"/>
        <w:jc w:val="both"/>
      </w:pPr>
      <w:r>
        <w:t>17. При осуществлении проверки должностные лица Управления вправе:</w:t>
      </w:r>
    </w:p>
    <w:p w:rsidR="00BB1861" w:rsidRDefault="00BB1861">
      <w:pPr>
        <w:pStyle w:val="ConsPlusNormal"/>
        <w:spacing w:before="220"/>
        <w:ind w:firstLine="540"/>
        <w:jc w:val="both"/>
      </w:pPr>
      <w:r>
        <w:t>а) проводить беседу с гражданином, претендующим на замещение должности главного финансового уполномоченного, или с лицом, замещающим указанную должность;</w:t>
      </w:r>
    </w:p>
    <w:p w:rsidR="00BB1861" w:rsidRDefault="00BB1861">
      <w:pPr>
        <w:pStyle w:val="ConsPlusNormal"/>
        <w:spacing w:before="220"/>
        <w:ind w:firstLine="540"/>
        <w:jc w:val="both"/>
      </w:pPr>
      <w:r>
        <w:t>б) изучать представленные в соответствии с настоящим Положением сведения о доходах, об имуществе и обязательствах имущественного характера и дополнительные материалы, а также получать по ним пояснения;</w:t>
      </w:r>
    </w:p>
    <w:p w:rsidR="00BB1861" w:rsidRDefault="00BB1861">
      <w:pPr>
        <w:pStyle w:val="ConsPlusNormal"/>
        <w:spacing w:before="220"/>
        <w:ind w:firstLine="540"/>
        <w:jc w:val="both"/>
      </w:pPr>
      <w:bookmarkStart w:id="4" w:name="P104"/>
      <w:bookmarkEnd w:id="4"/>
      <w:proofErr w:type="gramStart"/>
      <w:r>
        <w:t xml:space="preserve">в) направлять в установленном порядке запросы (кроме запросов, касающихся осуществления </w:t>
      </w:r>
      <w:proofErr w:type="spellStart"/>
      <w:r>
        <w:t>оперативно-разыскной</w:t>
      </w:r>
      <w:proofErr w:type="spellEnd"/>
      <w:r>
        <w:t xml:space="preserve"> деятельности или ее результатов, запросов в кредитные </w:t>
      </w:r>
      <w:r>
        <w:lastRenderedPageBreak/>
        <w:t>организации, налоговые органы Российской Федерации, органы, осуществляющие государственную регистрацию прав на недвижимое имущество и сделок с ним, и органы, осуществляющие функции по противодействию легализации (отмыванию) доходов, полученных преступным путем, и финансированию терроризма) в органы прокуратуры Российской Федерации, иные федеральные государственные органы, государственные</w:t>
      </w:r>
      <w:proofErr w:type="gramEnd"/>
      <w:r>
        <w:t xml:space="preserve"> </w:t>
      </w:r>
      <w:proofErr w:type="gramStart"/>
      <w:r>
        <w:t>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претендующего на замещение должности главного финансового уполномоченного, или лица, замещающего указанную должность, его супруги (супруга) и несовершеннолетних детей, а также о</w:t>
      </w:r>
      <w:proofErr w:type="gramEnd"/>
      <w:r>
        <w:t xml:space="preserve"> достоверности и полноте представленных сведений;</w:t>
      </w:r>
    </w:p>
    <w:p w:rsidR="00BB1861" w:rsidRDefault="00BB1861">
      <w:pPr>
        <w:pStyle w:val="ConsPlusNormal"/>
        <w:spacing w:before="220"/>
        <w:ind w:firstLine="540"/>
        <w:jc w:val="both"/>
      </w:pPr>
      <w:r>
        <w:t>г) наводить справки у физических лиц и получать от них информацию с их согласия;</w:t>
      </w:r>
    </w:p>
    <w:p w:rsidR="00BB1861" w:rsidRDefault="00BB1861">
      <w:pPr>
        <w:pStyle w:val="ConsPlusNormal"/>
        <w:spacing w:before="220"/>
        <w:ind w:firstLine="540"/>
        <w:jc w:val="both"/>
      </w:pPr>
      <w:proofErr w:type="spellStart"/>
      <w:r>
        <w:t>д</w:t>
      </w:r>
      <w:proofErr w:type="spellEnd"/>
      <w:r>
        <w:t>) осуществлять анализ сведений, представленных гражданином, претендующим на замещение должности главного финансового уполномоченного, или лицом, замещающим указанную должность, в соответствии с законодательством Российской Федерации о противодействии коррупции.</w:t>
      </w:r>
    </w:p>
    <w:p w:rsidR="00BB1861" w:rsidRDefault="00BB1861">
      <w:pPr>
        <w:pStyle w:val="ConsPlusNormal"/>
        <w:spacing w:before="220"/>
        <w:ind w:firstLine="540"/>
        <w:jc w:val="both"/>
      </w:pPr>
      <w:bookmarkStart w:id="5" w:name="P107"/>
      <w:bookmarkEnd w:id="5"/>
      <w:r>
        <w:t>18.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либо специально уполномоченным им должностным лицом Администрации Президента Российской Федерации, либо начальником Управления.</w:t>
      </w:r>
    </w:p>
    <w:p w:rsidR="00BB1861" w:rsidRDefault="00BB1861">
      <w:pPr>
        <w:pStyle w:val="ConsPlusNormal"/>
        <w:spacing w:before="220"/>
        <w:ind w:firstLine="540"/>
        <w:jc w:val="both"/>
      </w:pPr>
      <w:bookmarkStart w:id="6" w:name="P108"/>
      <w:bookmarkEnd w:id="6"/>
      <w:r>
        <w:t>19. Запросы в органы, осуществляющие функции по противодействию легализации (отмыванию) доходов, полученных преступным путем, и финансированию терроризма, направляются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либо уполномоченным им должностным лицом Администрации Президента Российской Федерации.</w:t>
      </w:r>
    </w:p>
    <w:p w:rsidR="00BB1861" w:rsidRDefault="00BB1861">
      <w:pPr>
        <w:pStyle w:val="ConsPlusNormal"/>
        <w:spacing w:before="220"/>
        <w:ind w:firstLine="540"/>
        <w:jc w:val="both"/>
      </w:pPr>
      <w:r>
        <w:t xml:space="preserve">20. В запросах, предусмотренных </w:t>
      </w:r>
      <w:hyperlink w:anchor="P104" w:history="1">
        <w:r>
          <w:rPr>
            <w:color w:val="0000FF"/>
          </w:rPr>
          <w:t>подпунктом "в" пункта 17</w:t>
        </w:r>
      </w:hyperlink>
      <w:r>
        <w:t xml:space="preserve">, </w:t>
      </w:r>
      <w:hyperlink w:anchor="P107" w:history="1">
        <w:r>
          <w:rPr>
            <w:color w:val="0000FF"/>
          </w:rPr>
          <w:t>пунктами 18</w:t>
        </w:r>
      </w:hyperlink>
      <w:r>
        <w:t xml:space="preserve"> и </w:t>
      </w:r>
      <w:hyperlink w:anchor="P108" w:history="1">
        <w:r>
          <w:rPr>
            <w:color w:val="0000FF"/>
          </w:rPr>
          <w:t>19</w:t>
        </w:r>
      </w:hyperlink>
      <w:r>
        <w:t xml:space="preserve"> настоящего Положения, указываются:</w:t>
      </w:r>
    </w:p>
    <w:p w:rsidR="00BB1861" w:rsidRDefault="00BB1861">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BB1861" w:rsidRDefault="00BB1861">
      <w:pPr>
        <w:pStyle w:val="ConsPlusNormal"/>
        <w:spacing w:before="220"/>
        <w:ind w:firstLine="540"/>
        <w:jc w:val="both"/>
      </w:pPr>
      <w:r>
        <w:t>б) нормативный правовой акт, на основании которого направляется запрос;</w:t>
      </w:r>
    </w:p>
    <w:p w:rsidR="00BB1861" w:rsidRDefault="00BB1861">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главного финансового уполномоченного, или лица, замещающего указанную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w:t>
      </w:r>
      <w:proofErr w:type="gramEnd"/>
    </w:p>
    <w:p w:rsidR="00BB1861" w:rsidRDefault="00BB1861">
      <w:pPr>
        <w:pStyle w:val="ConsPlusNormal"/>
        <w:spacing w:before="220"/>
        <w:ind w:firstLine="540"/>
        <w:jc w:val="both"/>
      </w:pPr>
      <w:r>
        <w:t>г) идентификационный номер налогоплательщика (в случае направления запроса в налоговые органы Российской Федерации);</w:t>
      </w:r>
    </w:p>
    <w:p w:rsidR="00BB1861" w:rsidRDefault="00BB1861">
      <w:pPr>
        <w:pStyle w:val="ConsPlusNormal"/>
        <w:spacing w:before="220"/>
        <w:ind w:firstLine="540"/>
        <w:jc w:val="both"/>
      </w:pPr>
      <w:proofErr w:type="spellStart"/>
      <w:r>
        <w:t>д</w:t>
      </w:r>
      <w:proofErr w:type="spellEnd"/>
      <w:r>
        <w:t>) содержание и объем сведений, подлежащих проверке;</w:t>
      </w:r>
    </w:p>
    <w:p w:rsidR="00BB1861" w:rsidRDefault="00BB1861">
      <w:pPr>
        <w:pStyle w:val="ConsPlusNormal"/>
        <w:spacing w:before="220"/>
        <w:ind w:firstLine="540"/>
        <w:jc w:val="both"/>
      </w:pPr>
      <w:r>
        <w:t>е) срок представления запрашиваемых сведений;</w:t>
      </w:r>
    </w:p>
    <w:p w:rsidR="00BB1861" w:rsidRDefault="00BB1861">
      <w:pPr>
        <w:pStyle w:val="ConsPlusNormal"/>
        <w:spacing w:before="220"/>
        <w:ind w:firstLine="540"/>
        <w:jc w:val="both"/>
      </w:pPr>
      <w:r>
        <w:lastRenderedPageBreak/>
        <w:t>ж) фамилия, инициалы и номер телефона государственного служащего, подготовившего запрос;</w:t>
      </w:r>
    </w:p>
    <w:p w:rsidR="00BB1861" w:rsidRDefault="00BB1861">
      <w:pPr>
        <w:pStyle w:val="ConsPlusNormal"/>
        <w:spacing w:before="220"/>
        <w:ind w:firstLine="540"/>
        <w:jc w:val="both"/>
      </w:pPr>
      <w:proofErr w:type="spellStart"/>
      <w:r>
        <w:t>з</w:t>
      </w:r>
      <w:proofErr w:type="spellEnd"/>
      <w:r>
        <w:t>) другие необходимые сведения.</w:t>
      </w:r>
    </w:p>
    <w:p w:rsidR="00BB1861" w:rsidRDefault="00BB1861">
      <w:pPr>
        <w:pStyle w:val="ConsPlusNormal"/>
        <w:spacing w:before="220"/>
        <w:ind w:firstLine="540"/>
        <w:jc w:val="both"/>
      </w:pPr>
      <w:r>
        <w:t>21. Руководители государственных органов и организаций, в которые поступил запрос,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запрашиваемые сведения.</w:t>
      </w:r>
    </w:p>
    <w:p w:rsidR="00BB1861" w:rsidRDefault="00BB1861">
      <w:pPr>
        <w:pStyle w:val="ConsPlusNormal"/>
        <w:spacing w:before="220"/>
        <w:ind w:firstLine="540"/>
        <w:jc w:val="both"/>
      </w:pPr>
      <w:r>
        <w:t>22.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направившего запрос.</w:t>
      </w:r>
    </w:p>
    <w:p w:rsidR="00BB1861" w:rsidRDefault="00BB1861">
      <w:pPr>
        <w:pStyle w:val="ConsPlusNormal"/>
        <w:spacing w:before="220"/>
        <w:ind w:firstLine="540"/>
        <w:jc w:val="both"/>
      </w:pPr>
      <w:r>
        <w:t>23. Начальник Управления обеспечивает:</w:t>
      </w:r>
    </w:p>
    <w:p w:rsidR="00BB1861" w:rsidRDefault="00BB1861">
      <w:pPr>
        <w:pStyle w:val="ConsPlusNormal"/>
        <w:spacing w:before="220"/>
        <w:ind w:firstLine="540"/>
        <w:jc w:val="both"/>
      </w:pPr>
      <w:r>
        <w:t xml:space="preserve">а) уведомление в письменной форме гражданина, претендующего на замещение должности главного финансового уполномоченного, или лица, замещающего указанную должность, о начале в отношении его проверки и разъяснение ему содержания </w:t>
      </w:r>
      <w:hyperlink w:anchor="P122"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BB1861" w:rsidRDefault="00BB1861">
      <w:pPr>
        <w:pStyle w:val="ConsPlusNormal"/>
        <w:spacing w:before="220"/>
        <w:ind w:firstLine="540"/>
        <w:jc w:val="both"/>
      </w:pPr>
      <w:bookmarkStart w:id="7" w:name="P122"/>
      <w:bookmarkEnd w:id="7"/>
      <w:proofErr w:type="gramStart"/>
      <w:r>
        <w:t>б) проведение в случае обращения гражданина, претендующего на замещение должности главного финансового уполномоченного, или лица, замещающего указанную должность, беседы с ним, в ходе которой ему должно быть разъяснено, какие сведения, представляемые в соответствии с настоящим Положением, подлежат проверке, - в течение семи рабочих дней со дня обращения, а при наличии уважительной причины - в срок, согласованный с гражданином, претендующим на замещение должности</w:t>
      </w:r>
      <w:proofErr w:type="gramEnd"/>
      <w:r>
        <w:t xml:space="preserve"> главного финансового уполномоченного, или с лицом, замещающим указанную должность.</w:t>
      </w:r>
    </w:p>
    <w:p w:rsidR="00BB1861" w:rsidRDefault="00BB1861">
      <w:pPr>
        <w:pStyle w:val="ConsPlusNormal"/>
        <w:spacing w:before="220"/>
        <w:ind w:firstLine="540"/>
        <w:jc w:val="both"/>
      </w:pPr>
      <w:r>
        <w:t>24. По окончании проверки Управление обязано ознакомить гражданина, претендующего на замещение должности главного финансового уполномоченного, или лицо, замещающее указанную должность, с ее результатами с соблюдением законодательства Российской Федерации о государственной тайне.</w:t>
      </w:r>
    </w:p>
    <w:p w:rsidR="00BB1861" w:rsidRDefault="00BB1861">
      <w:pPr>
        <w:pStyle w:val="ConsPlusNormal"/>
        <w:spacing w:before="220"/>
        <w:ind w:firstLine="540"/>
        <w:jc w:val="both"/>
      </w:pPr>
      <w:r>
        <w:t>25. Гражданин, претендующий на замещение должности главного финансового уполномоченного, или лицо, замещающее указанную должность, вправе:</w:t>
      </w:r>
    </w:p>
    <w:p w:rsidR="00BB1861" w:rsidRDefault="00BB1861">
      <w:pPr>
        <w:pStyle w:val="ConsPlusNormal"/>
        <w:spacing w:before="220"/>
        <w:ind w:firstLine="540"/>
        <w:jc w:val="both"/>
      </w:pPr>
      <w:bookmarkStart w:id="8" w:name="P125"/>
      <w:bookmarkEnd w:id="8"/>
      <w:r>
        <w:t xml:space="preserve">а) давать пояснения в письменной форме: в ходе проверки; по вопросам, указанным в </w:t>
      </w:r>
      <w:hyperlink w:anchor="P122" w:history="1">
        <w:r>
          <w:rPr>
            <w:color w:val="0000FF"/>
          </w:rPr>
          <w:t>подпункте "б" пункта 23</w:t>
        </w:r>
      </w:hyperlink>
      <w:r>
        <w:t xml:space="preserve"> настоящего Положения; по результатам проверки;</w:t>
      </w:r>
    </w:p>
    <w:p w:rsidR="00BB1861" w:rsidRDefault="00BB1861">
      <w:pPr>
        <w:pStyle w:val="ConsPlusNormal"/>
        <w:spacing w:before="220"/>
        <w:ind w:firstLine="540"/>
        <w:jc w:val="both"/>
      </w:pPr>
      <w:bookmarkStart w:id="9" w:name="P126"/>
      <w:bookmarkEnd w:id="9"/>
      <w:r>
        <w:t>б) представлять дополнительные материалы и давать по ним пояснения в письменной форме;</w:t>
      </w:r>
    </w:p>
    <w:p w:rsidR="00BB1861" w:rsidRDefault="00BB1861">
      <w:pPr>
        <w:pStyle w:val="ConsPlusNormal"/>
        <w:spacing w:before="220"/>
        <w:ind w:firstLine="540"/>
        <w:jc w:val="both"/>
      </w:pPr>
      <w:r>
        <w:t xml:space="preserve">в) обращаться в Управление с подлежащим удовлетворению ходатайством о проведении с ним беседы в соответствии с </w:t>
      </w:r>
      <w:hyperlink w:anchor="P122" w:history="1">
        <w:r>
          <w:rPr>
            <w:color w:val="0000FF"/>
          </w:rPr>
          <w:t>подпунктом "б" пункта 23</w:t>
        </w:r>
      </w:hyperlink>
      <w:r>
        <w:t xml:space="preserve"> настоящего Положения.</w:t>
      </w:r>
    </w:p>
    <w:p w:rsidR="00BB1861" w:rsidRDefault="00BB1861">
      <w:pPr>
        <w:pStyle w:val="ConsPlusNormal"/>
        <w:spacing w:before="220"/>
        <w:ind w:firstLine="540"/>
        <w:jc w:val="both"/>
      </w:pPr>
      <w:r>
        <w:t xml:space="preserve">26. Пояснения и дополнительные материалы, представленные в соответствии с </w:t>
      </w:r>
      <w:hyperlink w:anchor="P125" w:history="1">
        <w:r>
          <w:rPr>
            <w:color w:val="0000FF"/>
          </w:rPr>
          <w:t>подпунктами "а"</w:t>
        </w:r>
      </w:hyperlink>
      <w:r>
        <w:t xml:space="preserve"> и </w:t>
      </w:r>
      <w:hyperlink w:anchor="P126" w:history="1">
        <w:r>
          <w:rPr>
            <w:color w:val="0000FF"/>
          </w:rPr>
          <w:t>"б" пункта 25</w:t>
        </w:r>
      </w:hyperlink>
      <w:r>
        <w:t xml:space="preserve"> настоящего Положения, приобщаются к материалам проверки.</w:t>
      </w:r>
    </w:p>
    <w:p w:rsidR="00BB1861" w:rsidRDefault="00BB1861">
      <w:pPr>
        <w:pStyle w:val="ConsPlusNormal"/>
        <w:spacing w:before="220"/>
        <w:ind w:firstLine="540"/>
        <w:jc w:val="both"/>
      </w:pPr>
      <w:r>
        <w:t>27. Начальник Управления представляет лицу, принявшему решение о проведении проверки, доклад о ее результатах.</w:t>
      </w:r>
    </w:p>
    <w:p w:rsidR="00BB1861" w:rsidRDefault="00BB1861">
      <w:pPr>
        <w:pStyle w:val="ConsPlusNormal"/>
        <w:spacing w:before="220"/>
        <w:ind w:firstLine="540"/>
        <w:jc w:val="both"/>
      </w:pPr>
      <w:bookmarkStart w:id="10" w:name="P130"/>
      <w:bookmarkEnd w:id="10"/>
      <w:r>
        <w:t>28. По результатам проверки Управлением подготавливается заключение, в котором должно содержаться одно из следующих предложений:</w:t>
      </w:r>
    </w:p>
    <w:p w:rsidR="00BB1861" w:rsidRDefault="00BB1861">
      <w:pPr>
        <w:pStyle w:val="ConsPlusNormal"/>
        <w:spacing w:before="220"/>
        <w:ind w:firstLine="540"/>
        <w:jc w:val="both"/>
      </w:pPr>
      <w:r>
        <w:lastRenderedPageBreak/>
        <w:t>а) о назначении (представлении к назначению) гражданина на должность главного финансового уполномоченного;</w:t>
      </w:r>
    </w:p>
    <w:p w:rsidR="00BB1861" w:rsidRDefault="00BB1861">
      <w:pPr>
        <w:pStyle w:val="ConsPlusNormal"/>
        <w:spacing w:before="220"/>
        <w:ind w:firstLine="540"/>
        <w:jc w:val="both"/>
      </w:pPr>
      <w:r>
        <w:t>б) об отказе гражданину в назначении (представлении к назначению) на должность главного финансового уполномоченного;</w:t>
      </w:r>
    </w:p>
    <w:p w:rsidR="00BB1861" w:rsidRDefault="00BB1861">
      <w:pPr>
        <w:pStyle w:val="ConsPlusNormal"/>
        <w:spacing w:before="220"/>
        <w:ind w:firstLine="540"/>
        <w:jc w:val="both"/>
      </w:pPr>
      <w:r>
        <w:t>в) об отсутствии оснований для освобождения от должности лица, замещающего должность главного финансового уполномоченного;</w:t>
      </w:r>
    </w:p>
    <w:p w:rsidR="00BB1861" w:rsidRDefault="00BB1861">
      <w:pPr>
        <w:pStyle w:val="ConsPlusNormal"/>
        <w:spacing w:before="220"/>
        <w:ind w:firstLine="540"/>
        <w:jc w:val="both"/>
      </w:pPr>
      <w:r>
        <w:t>г) о наличии оснований для освобождения от должности лица, замещающего должность главного финансового уполномоченного.</w:t>
      </w:r>
    </w:p>
    <w:p w:rsidR="00BB1861" w:rsidRDefault="00BB1861">
      <w:pPr>
        <w:pStyle w:val="ConsPlusNormal"/>
        <w:spacing w:before="220"/>
        <w:ind w:firstLine="540"/>
        <w:jc w:val="both"/>
      </w:pPr>
      <w:r>
        <w:t xml:space="preserve">29. Заключение, подготовленное в соответствии с </w:t>
      </w:r>
      <w:hyperlink w:anchor="P130" w:history="1">
        <w:r>
          <w:rPr>
            <w:color w:val="0000FF"/>
          </w:rPr>
          <w:t>пунктом 28</w:t>
        </w:r>
      </w:hyperlink>
      <w:r>
        <w:t xml:space="preserve"> настоящего Положения, направляется Председателю Центрального банка Российской Федерации.</w:t>
      </w:r>
    </w:p>
    <w:p w:rsidR="00BB1861" w:rsidRDefault="00BB1861">
      <w:pPr>
        <w:pStyle w:val="ConsPlusNormal"/>
        <w:spacing w:before="220"/>
        <w:ind w:firstLine="540"/>
        <w:jc w:val="both"/>
      </w:pPr>
      <w:r>
        <w:t xml:space="preserve">30. </w:t>
      </w:r>
      <w:proofErr w:type="gramStart"/>
      <w:r>
        <w:t>Сведения о результатах проверки с письменного согласия лица, принявшего решение о проведении проверки, предоставляются Управлением (с одновременным уведомлением об этом гражданина, претендующего на замещение должности главного финансового уполномоченного, или лица, замещающего указанную должность, в отношении которых проводилась проверка) правоохранительным органам и налоговым органам Российской Федерации, постоянно действующим руководящим органам политических партий и зарегистрированных в соответствии с законом иных общероссийских общественных</w:t>
      </w:r>
      <w:proofErr w:type="gramEnd"/>
      <w:r>
        <w:t xml:space="preserve"> объединений, не являющихся политическими партиями, и Общественной палате Российской Федерации, предоставившим информацию, явившуюся основанием для осуществления проверки, с соблюдением законодательства Российской Федерации о персональных данных и государственной тайне.</w:t>
      </w:r>
    </w:p>
    <w:p w:rsidR="00BB1861" w:rsidRDefault="00BB1861">
      <w:pPr>
        <w:pStyle w:val="ConsPlusNormal"/>
        <w:spacing w:before="220"/>
        <w:ind w:firstLine="540"/>
        <w:jc w:val="both"/>
      </w:pPr>
      <w:r>
        <w:t>31. При установлении в ходе проверки обстоятельств, свидетельствующих о наличии признаков административного правонарушения или состава преступления, материалы об этом представляются в государственные органы в соответствии с их компетенцией.</w:t>
      </w:r>
    </w:p>
    <w:p w:rsidR="00BB1861" w:rsidRDefault="00BB1861">
      <w:pPr>
        <w:pStyle w:val="ConsPlusNormal"/>
        <w:spacing w:before="220"/>
        <w:ind w:firstLine="540"/>
        <w:jc w:val="both"/>
      </w:pPr>
      <w:r>
        <w:t>32. Подлинники справок о доходах, об имуществе и обязательствах имущественного характера, поступивших в Управление, по окончании календарного года направляются в службу обеспечения деятельности финансового уполномоченного. Копии указанных справок хранятся в Управлении в течение трех лет со дня окончания проверки, после чего передаются в архив.</w:t>
      </w:r>
    </w:p>
    <w:p w:rsidR="00BB1861" w:rsidRDefault="00BB1861">
      <w:pPr>
        <w:pStyle w:val="ConsPlusNormal"/>
        <w:spacing w:before="220"/>
        <w:ind w:firstLine="540"/>
        <w:jc w:val="both"/>
      </w:pPr>
      <w:r>
        <w:t>33. Материалы проверки хранятся в Управлении в течение трех лет со дня ее окончания, после чего передаются в архив.</w:t>
      </w:r>
    </w:p>
    <w:p w:rsidR="00BB1861" w:rsidRDefault="00BB1861">
      <w:pPr>
        <w:pStyle w:val="ConsPlusNormal"/>
        <w:spacing w:before="220"/>
        <w:ind w:firstLine="540"/>
        <w:jc w:val="both"/>
      </w:pPr>
      <w:r>
        <w:t xml:space="preserve">34. </w:t>
      </w:r>
      <w:proofErr w:type="gramStart"/>
      <w:r>
        <w:t>В случае если гражданин, претендующий на должность главного финансового уполномоченного,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указанную должность, эти справки возвращаются ему по его письменному заявлению вместе с другими документами</w:t>
      </w:r>
      <w:proofErr w:type="gramEnd"/>
      <w:r>
        <w:t>.</w:t>
      </w:r>
    </w:p>
    <w:p w:rsidR="00BB1861" w:rsidRDefault="00BB1861">
      <w:pPr>
        <w:pStyle w:val="ConsPlusNormal"/>
        <w:spacing w:before="220"/>
        <w:ind w:firstLine="540"/>
        <w:jc w:val="both"/>
      </w:pPr>
      <w:r>
        <w:t>35. Сведения о доходах, об имуществе и обязательствах имущественного характера, представленные в соответствии с настоящим Положением лицом, замещающим должность главного финансового уполномоченного, и информация о результатах проверки достоверности и полноты этих сведений приобщаются к личному делу указанного лица.</w:t>
      </w:r>
    </w:p>
    <w:p w:rsidR="00BB1861" w:rsidRDefault="00BB1861">
      <w:pPr>
        <w:pStyle w:val="ConsPlusNormal"/>
        <w:spacing w:before="220"/>
        <w:ind w:firstLine="540"/>
        <w:jc w:val="both"/>
      </w:pPr>
      <w:r>
        <w:t>36.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B1861" w:rsidRDefault="00BB1861">
      <w:pPr>
        <w:pStyle w:val="ConsPlusNormal"/>
        <w:jc w:val="both"/>
      </w:pPr>
    </w:p>
    <w:p w:rsidR="00BB1861" w:rsidRDefault="00BB1861">
      <w:pPr>
        <w:pStyle w:val="ConsPlusNormal"/>
        <w:jc w:val="both"/>
      </w:pPr>
    </w:p>
    <w:p w:rsidR="00BB1861" w:rsidRDefault="00BB1861">
      <w:pPr>
        <w:pStyle w:val="ConsPlusNormal"/>
        <w:pBdr>
          <w:top w:val="single" w:sz="6" w:space="0" w:color="auto"/>
        </w:pBdr>
        <w:spacing w:before="100" w:after="100"/>
        <w:jc w:val="both"/>
        <w:rPr>
          <w:sz w:val="2"/>
          <w:szCs w:val="2"/>
        </w:rPr>
      </w:pPr>
    </w:p>
    <w:p w:rsidR="00915AE4" w:rsidRDefault="00915AE4"/>
    <w:sectPr w:rsidR="00915AE4" w:rsidSect="00E05C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1861"/>
    <w:rsid w:val="001549F6"/>
    <w:rsid w:val="003F50C8"/>
    <w:rsid w:val="00915AE4"/>
    <w:rsid w:val="00BB1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A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8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18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18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C5B5F3735379F4715AC33896D6880A993BDA26960E3EFDD72AD1A0C73AF5C014FC160DE6F778C636732861F1B88AB83CDE8697C42F074171L1H" TargetMode="External"/><Relationship Id="rId13" Type="http://schemas.openxmlformats.org/officeDocument/2006/relationships/hyperlink" Target="consultantplus://offline/ref=32C5B5F3735379F4715AC33896D6880A993BDA26960E3EFDD72AD1A0C73AF5C014FC160DE6F779C535732861F1B88AB83CDE8697C42F074171L1H" TargetMode="External"/><Relationship Id="rId18" Type="http://schemas.openxmlformats.org/officeDocument/2006/relationships/hyperlink" Target="consultantplus://offline/ref=32C5B5F3735379F4715AC33896D6880A993BDA26960E3EFDD72AD1A0C73AF5C014FC160DE6F779C531732861F1B88AB83CDE8697C42F074171L1H" TargetMode="External"/><Relationship Id="rId26" Type="http://schemas.openxmlformats.org/officeDocument/2006/relationships/hyperlink" Target="consultantplus://offline/ref=32C5B5F3735379F4715AC33896D6880A9A3AD7289D0C3EFDD72AD1A0C73AF5C014FC160DE6F778C73F732861F1B88AB83CDE8697C42F074171L1H" TargetMode="External"/><Relationship Id="rId3" Type="http://schemas.openxmlformats.org/officeDocument/2006/relationships/webSettings" Target="webSettings.xml"/><Relationship Id="rId21" Type="http://schemas.openxmlformats.org/officeDocument/2006/relationships/hyperlink" Target="consultantplus://offline/ref=32C5B5F3735379F4715AC33896D6880A993BDA26960E3EFDD72AD1A0C73AF5C014FC160DE6F779C53F732861F1B88AB83CDE8697C42F074171L1H" TargetMode="External"/><Relationship Id="rId7" Type="http://schemas.openxmlformats.org/officeDocument/2006/relationships/hyperlink" Target="consultantplus://offline/ref=32C5B5F3735379F4715AC33896D6880A993BDA26960B3EFDD72AD1A0C73AF5C014FC160DE6F778C531732861F1B88AB83CDE8697C42F074171L1H" TargetMode="External"/><Relationship Id="rId12" Type="http://schemas.openxmlformats.org/officeDocument/2006/relationships/hyperlink" Target="consultantplus://offline/ref=32C5B5F3735379F4715AC33896D6880A993BDA26960E3EFDD72AD1A0C73AF5C014FC160DE6F779C536732861F1B88AB83CDE8697C42F074171L1H" TargetMode="External"/><Relationship Id="rId17" Type="http://schemas.openxmlformats.org/officeDocument/2006/relationships/hyperlink" Target="consultantplus://offline/ref=32C5B5F3735379F4715AC33896D6880A993BDA26960E3EFDD72AD1A0C73AF5C014FC160DE6F778C43E732861F1B88AB83CDE8697C42F074171L1H" TargetMode="External"/><Relationship Id="rId25" Type="http://schemas.openxmlformats.org/officeDocument/2006/relationships/hyperlink" Target="consultantplus://offline/ref=32C5B5F3735379F4715AC33896D6880A9A3AD7289D0C3EFDD72AD1A0C73AF5C006FC4E01E7F066C732667E30B47EL4H" TargetMode="External"/><Relationship Id="rId2" Type="http://schemas.openxmlformats.org/officeDocument/2006/relationships/settings" Target="settings.xml"/><Relationship Id="rId16" Type="http://schemas.openxmlformats.org/officeDocument/2006/relationships/hyperlink" Target="consultantplus://offline/ref=32C5B5F3735379F4715AC33896D6880A993BDA26960E3EFDD72AD1A0C73AF5C014FC160DE6F779C533732861F1B88AB83CDE8697C42F074171L1H" TargetMode="External"/><Relationship Id="rId20" Type="http://schemas.openxmlformats.org/officeDocument/2006/relationships/hyperlink" Target="consultantplus://offline/ref=32C5B5F3735379F4715AC33896D6880A993BDA26960E3EFDD72AD1A0C73AF5C014FC160DE6F779C530732861F1B88AB83CDE8697C42F074171L1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2C5B5F3735379F4715AC33896D6880A993BDA26960B3EFDD72AD1A0C73AF5C006FC4E01E7F066C732667E30B47EL4H" TargetMode="External"/><Relationship Id="rId11" Type="http://schemas.openxmlformats.org/officeDocument/2006/relationships/hyperlink" Target="consultantplus://offline/ref=32C5B5F3735379F4715AC33896D6880A993BDA26960E3EFDD72AD1A0C73AF5C014FC160DE6F779C537732861F1B88AB83CDE8697C42F074171L1H" TargetMode="External"/><Relationship Id="rId24" Type="http://schemas.openxmlformats.org/officeDocument/2006/relationships/hyperlink" Target="consultantplus://offline/ref=32C5B5F3735379F4715AC33896D6880A983DD32F940F3EFDD72AD1A0C73AF5C014FC160DE6F779C530732861F1B88AB83CDE8697C42F074171L1H" TargetMode="External"/><Relationship Id="rId5" Type="http://schemas.openxmlformats.org/officeDocument/2006/relationships/hyperlink" Target="consultantplus://offline/ref=32C5B5F3735379F4715AC33896D6880A983DD32F970C3EFDD72AD1A0C73AF5C014FC160BE7FC2C96732D7131B2F387BC25C286937DL3H" TargetMode="External"/><Relationship Id="rId15" Type="http://schemas.openxmlformats.org/officeDocument/2006/relationships/hyperlink" Target="consultantplus://offline/ref=32C5B5F3735379F4715AC33896D6880A993BDA26960E3EFDD72AD1A0C73AF5C014FC160DE6F779C534732861F1B88AB83CDE8697C42F074171L1H" TargetMode="External"/><Relationship Id="rId23" Type="http://schemas.openxmlformats.org/officeDocument/2006/relationships/hyperlink" Target="consultantplus://offline/ref=32C5B5F3735379F4715AC33896D6880A983DD32F940F3EFDD72AD1A0C73AF5C014FC160DE6F779C534732861F1B88AB83CDE8697C42F074171L1H" TargetMode="External"/><Relationship Id="rId28" Type="http://schemas.openxmlformats.org/officeDocument/2006/relationships/fontTable" Target="fontTable.xml"/><Relationship Id="rId10" Type="http://schemas.openxmlformats.org/officeDocument/2006/relationships/hyperlink" Target="consultantplus://offline/ref=32C5B5F3735379F4715AC33896D6880A993BDA26960E3EFDD72AD1A0C73AF5C014FC160DE6F779C63E732861F1B88AB83CDE8697C42F074171L1H" TargetMode="External"/><Relationship Id="rId19" Type="http://schemas.openxmlformats.org/officeDocument/2006/relationships/hyperlink" Target="consultantplus://offline/ref=32C5B5F3735379F4715AC33896D6880A993BDA26960E3EFDD72AD1A0C73AF5C014FC160DE6F778C330732861F1B88AB83CDE8697C42F074171L1H" TargetMode="External"/><Relationship Id="rId4" Type="http://schemas.openxmlformats.org/officeDocument/2006/relationships/hyperlink" Target="consultantplus://offline/ref=32C5B5F3735379F4715AC33896D6880A9935DA2D9D0B3EFDD72AD1A0C73AF5C014FC160DE6F778C433732861F1B88AB83CDE8697C42F074171L1H" TargetMode="External"/><Relationship Id="rId9" Type="http://schemas.openxmlformats.org/officeDocument/2006/relationships/hyperlink" Target="consultantplus://offline/ref=32C5B5F3735379F4715AC33896D6880A993BDA26960E3EFDD72AD1A0C73AF5C014FC160DE6F778C635732861F1B88AB83CDE8697C42F074171L1H" TargetMode="External"/><Relationship Id="rId14" Type="http://schemas.openxmlformats.org/officeDocument/2006/relationships/hyperlink" Target="consultantplus://offline/ref=32C5B5F3735379F4715AC33896D6880A993BDA26960E3EFDD72AD1A0C73AF5C014FC160DE6F778C43E732861F1B88AB83CDE8697C42F074171L1H" TargetMode="External"/><Relationship Id="rId22" Type="http://schemas.openxmlformats.org/officeDocument/2006/relationships/hyperlink" Target="consultantplus://offline/ref=32C5B5F3735379F4715AC33896D6880A993BDA26960E3EFDD72AD1A0C73AF5C014FC160DE6F779C53E732861F1B88AB83CDE8697C42F074171L1H" TargetMode="External"/><Relationship Id="rId27" Type="http://schemas.openxmlformats.org/officeDocument/2006/relationships/hyperlink" Target="consultantplus://offline/ref=32C5B5F3735379F4715AC33896D6880A993BDA26960D3EFDD72AD1A0C73AF5C014FC160DE6F778C332732861F1B88AB83CDE8697C42F074171L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4647</Words>
  <Characters>26493</Characters>
  <Application>Microsoft Office Word</Application>
  <DocSecurity>0</DocSecurity>
  <Lines>220</Lines>
  <Paragraphs>62</Paragraphs>
  <ScaleCrop>false</ScaleCrop>
  <Company/>
  <LinksUpToDate>false</LinksUpToDate>
  <CharactersWithSpaces>31078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2019-05-17T07:11:00Z</dcterms:created>
  <dcterms:modified xsi:type="dcterms:W3CDTF">2019-05-17T13:28:00Z</dcterms:modified>
</cp:coreProperties>
</file>